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Default="005A5D7F">
      <w:pPr>
        <w:rPr>
          <w:rFonts w:ascii="Times New Roman" w:hAnsi="Times New Roman" w:cs="Times New Roman"/>
          <w:sz w:val="26"/>
        </w:rPr>
      </w:pPr>
      <w:r>
        <w:rPr>
          <w:rFonts w:ascii="Times New Roman" w:hAnsi="Times New Roman" w:cs="Times New Roman"/>
          <w:sz w:val="26"/>
        </w:rPr>
        <w:t>Họ và tên: Lương Minh Dũng</w:t>
      </w:r>
    </w:p>
    <w:p w:rsidR="005A5D7F" w:rsidRDefault="005A5D7F">
      <w:pPr>
        <w:rPr>
          <w:rFonts w:ascii="Times New Roman" w:hAnsi="Times New Roman" w:cs="Times New Roman"/>
          <w:sz w:val="26"/>
        </w:rPr>
      </w:pPr>
      <w:r>
        <w:rPr>
          <w:rFonts w:ascii="Times New Roman" w:hAnsi="Times New Roman" w:cs="Times New Roman"/>
          <w:sz w:val="26"/>
        </w:rPr>
        <w:t>Đơn vị: Khoa Công Nghệ Thông Tin</w:t>
      </w:r>
    </w:p>
    <w:p w:rsidR="005A5D7F" w:rsidRDefault="005A5D7F" w:rsidP="005A5D7F">
      <w:pPr>
        <w:spacing w:line="360" w:lineRule="auto"/>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5A5D7F" w:rsidRPr="00717AF7" w:rsidRDefault="005A5D7F" w:rsidP="00717AF7">
      <w:pPr>
        <w:spacing w:line="360" w:lineRule="auto"/>
        <w:rPr>
          <w:rFonts w:ascii="Times New Roman" w:hAnsi="Times New Roman" w:cs="Times New Roman"/>
          <w:sz w:val="26"/>
          <w:szCs w:val="24"/>
        </w:rPr>
      </w:pPr>
      <w:r w:rsidRPr="00717AF7">
        <w:rPr>
          <w:rFonts w:ascii="Times New Roman" w:hAnsi="Times New Roman" w:cs="Times New Roman"/>
          <w:sz w:val="26"/>
          <w:szCs w:val="24"/>
        </w:rPr>
        <w:tab/>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  Những năm trước đây, ngành dịch vụ chỉ chiếm trên 51%, nhưng đến nay đã chiếm gần 60%. Nông nghiệp chỉ còn khoảng dưới 1% và theo hướng đi vào nông nghiệp công nghệ cao. Với Thành phố Hồ Chí Minh, mục tiêu kinh tế không chạy theo 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p>
    <w:p w:rsidR="00717AF7" w:rsidRDefault="00717AF7" w:rsidP="00717AF7">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Nâng cao năng lực cạnh tranh của kinh tế Thành phố muốn nâng cao sức cạnh tranh của kinh tế Thành phố, phải đẩy mạnh đổi mới tư duy, đưa ra những chính sách đúng đắn. Theo đó, hội nhập đang hiển hiện trước mắt đối với Việt Nam nói chung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được hình thành. </w:t>
      </w:r>
      <w:r w:rsidRPr="00717AF7">
        <w:rPr>
          <w:rFonts w:ascii="Times New Roman" w:hAnsi="Times New Roman" w:cs="Times New Roman"/>
          <w:sz w:val="26"/>
          <w:szCs w:val="24"/>
        </w:rPr>
        <w:br/>
      </w:r>
      <w:bookmarkStart w:id="0" w:name="_GoBack"/>
      <w:bookmarkEnd w:id="0"/>
    </w:p>
    <w:p w:rsidR="00717AF7" w:rsidRPr="00717AF7" w:rsidRDefault="00717AF7" w:rsidP="00717AF7">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lastRenderedPageBreak/>
        <w:t>Mục tiêu trên là rất lớn nhưng Thành phố Hồ Chí Minh có đủ khả năng trở thành trung tâm lớn về về các lĩnh vực như: Kinh tế, tài chính, thương mại, khoa học - công nghệ. Thành phố hoàn toàn có đủ khả năng cạnh tranh với các thành phố lớn trong khu vực ASEAN.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717AF7" w:rsidRDefault="00717AF7" w:rsidP="00717AF7">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3603C" w:rsidRDefault="00717AF7" w:rsidP="0063603C">
      <w:pPr>
        <w:spacing w:line="360" w:lineRule="auto"/>
        <w:rPr>
          <w:rFonts w:ascii="Times New Roman" w:hAnsi="Times New Roman" w:cs="Times New Roman"/>
          <w:sz w:val="26"/>
        </w:rPr>
      </w:pPr>
      <w:r w:rsidRPr="0063603C">
        <w:rPr>
          <w:rFonts w:ascii="Times New Roman" w:hAnsi="Times New Roman" w:cs="Times New Roman"/>
          <w:sz w:val="26"/>
        </w:rPr>
        <w:t>Trách nhệm của bản thân từ vị</w:t>
      </w:r>
      <w:r w:rsidR="0063603C" w:rsidRPr="0063603C">
        <w:rPr>
          <w:rFonts w:ascii="Times New Roman" w:hAnsi="Times New Roman" w:cs="Times New Roman"/>
          <w:sz w:val="26"/>
        </w:rPr>
        <w:t xml:space="preserve"> trí công tác</w:t>
      </w:r>
      <w:r w:rsidR="0063603C">
        <w:rPr>
          <w:rFonts w:ascii="Times New Roman" w:hAnsi="Times New Roman" w:cs="Times New Roman"/>
          <w:sz w:val="26"/>
        </w:rPr>
        <w:t>:</w:t>
      </w:r>
    </w:p>
    <w:p w:rsidR="00717AF7" w:rsidRPr="0063603C" w:rsidRDefault="0063603C" w:rsidP="0063603C">
      <w:pPr>
        <w:spacing w:line="360" w:lineRule="auto"/>
        <w:ind w:firstLine="720"/>
        <w:rPr>
          <w:rFonts w:ascii="Times New Roman" w:hAnsi="Times New Roman" w:cs="Times New Roman"/>
          <w:sz w:val="26"/>
        </w:rPr>
      </w:pPr>
      <w:r>
        <w:rPr>
          <w:rFonts w:ascii="Times New Roman" w:hAnsi="Times New Roman" w:cs="Times New Roman"/>
          <w:sz w:val="26"/>
        </w:rPr>
        <w:t>T</w:t>
      </w:r>
      <w:r w:rsidRPr="0063603C">
        <w:rPr>
          <w:rFonts w:ascii="Times New Roman" w:hAnsi="Times New Roman" w:cs="Times New Roman"/>
          <w:sz w:val="26"/>
        </w:rPr>
        <w:t>ích cực học tập và tự học tập để nâng cao trình độ văn hóa, chuyên môn, khoa học, kỹ thuật, tay nghề. Trong thời kỳ phát triển kinh tế - xã hội trong nước và hội nhập quốc tế, thanh niên nước ta cần nâng cao trình độ học vấn, tay nghề, khả năng thực tế, kỹ năng lao động </w:t>
      </w:r>
      <w:r w:rsidR="00717AF7" w:rsidRPr="0063603C">
        <w:rPr>
          <w:rFonts w:ascii="Times New Roman" w:hAnsi="Times New Roman" w:cs="Times New Roman"/>
          <w:sz w:val="26"/>
        </w:rPr>
        <w:t xml:space="preserve"> </w:t>
      </w:r>
      <w:r w:rsidRPr="0063603C">
        <w:rPr>
          <w:rFonts w:ascii="Times New Roman" w:hAnsi="Times New Roman" w:cs="Times New Roman"/>
          <w:sz w:val="26"/>
        </w:rPr>
        <w:t>phải tích cực tham gia xây dựng môi trường xã hội lành mạnh và môi trường sinh thái trong lành, sạch đẹp. Tích cực tham gia phòng chống ô nhiễm môi trường và ứng phó biến đổi khí hậu toàn cầu. ung kích đi đầu trong sự nghiệp phát triển kinh tế - xã hội, bảo đảm quốc phòng, an ninh. Tích cực tham gia các chương trình, dự án của địa phương; tự nguyện, tự giác tham gia các thực hiện nghĩa vụ quân sự, tham gia các hoạt động bảo vệ Tổ quốc và giữ gìn an ninh, trật tự, an toàn xã hội. </w:t>
      </w:r>
    </w:p>
    <w:sectPr w:rsidR="00717AF7" w:rsidRPr="006360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591" w:rsidRDefault="000E6591" w:rsidP="0063603C">
      <w:pPr>
        <w:spacing w:after="0" w:line="240" w:lineRule="auto"/>
      </w:pPr>
      <w:r>
        <w:separator/>
      </w:r>
    </w:p>
  </w:endnote>
  <w:endnote w:type="continuationSeparator" w:id="0">
    <w:p w:rsidR="000E6591" w:rsidRDefault="000E6591"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591" w:rsidRDefault="000E6591" w:rsidP="0063603C">
      <w:pPr>
        <w:spacing w:after="0" w:line="240" w:lineRule="auto"/>
      </w:pPr>
      <w:r>
        <w:separator/>
      </w:r>
    </w:p>
  </w:footnote>
  <w:footnote w:type="continuationSeparator" w:id="0">
    <w:p w:rsidR="000E6591" w:rsidRDefault="000E6591"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5A5D7F"/>
    <w:rsid w:val="0063603C"/>
    <w:rsid w:val="00717AF7"/>
    <w:rsid w:val="00C21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DE796-C90D-428E-84F6-5562BCAE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2016-03-03T06:44:00Z</dcterms:created>
  <dcterms:modified xsi:type="dcterms:W3CDTF">2016-03-03T07:09:00Z</dcterms:modified>
</cp:coreProperties>
</file>